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A9" w:rsidRDefault="004E2069" w:rsidP="00191F3D">
      <w:pPr>
        <w:ind w:left="1440" w:firstLine="720"/>
      </w:pPr>
      <w:r>
        <w:t>Molecules Behaving Badly</w:t>
      </w:r>
      <w:bookmarkStart w:id="0" w:name="_GoBack"/>
      <w:bookmarkEnd w:id="0"/>
    </w:p>
    <w:p w:rsidR="000256A9" w:rsidRDefault="000256A9"/>
    <w:p w:rsidR="000256A9" w:rsidRDefault="000256A9">
      <w:r>
        <w:t>There have been no systematic experimental probes of the c</w:t>
      </w:r>
      <w:r w:rsidR="00DE5CA6">
        <w:t>hemically interesting, far-from-</w:t>
      </w:r>
      <w:r>
        <w:t xml:space="preserve">equilibrium regions of potential energy surfaces.  </w:t>
      </w:r>
      <w:r w:rsidR="00191F3D">
        <w:t>At high excitation, a</w:t>
      </w:r>
      <w:r>
        <w:t>ll textbook energy level patterns, based on small amplitude displacements from equilibrium, are shattered.  But assignments of spectr</w:t>
      </w:r>
      <w:r w:rsidR="00191F3D">
        <w:t>a are necessarily based on</w:t>
      </w:r>
      <w:r>
        <w:t xml:space="preserve"> patterns.  There are new classes of patterns and new spectroscopic methods that sample isomerization and dissociation transition states.  </w:t>
      </w:r>
      <w:r w:rsidR="00DE5CA6">
        <w:t xml:space="preserve">Perhaps </w:t>
      </w:r>
      <w:r w:rsidR="00DE5CA6" w:rsidRPr="00DE5CA6">
        <w:rPr>
          <w:i/>
        </w:rPr>
        <w:t>bad</w:t>
      </w:r>
      <w:r w:rsidR="00DE5CA6">
        <w:t xml:space="preserve"> will become</w:t>
      </w:r>
      <w:r w:rsidR="00191F3D">
        <w:t xml:space="preserve"> the new </w:t>
      </w:r>
      <w:r w:rsidR="00191F3D" w:rsidRPr="00DE5CA6">
        <w:rPr>
          <w:i/>
        </w:rPr>
        <w:t>good</w:t>
      </w:r>
      <w:r w:rsidR="00191F3D">
        <w:t>?</w:t>
      </w:r>
    </w:p>
    <w:sectPr w:rsidR="000256A9" w:rsidSect="000256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9"/>
    <w:rsid w:val="000256A9"/>
    <w:rsid w:val="00191F3D"/>
    <w:rsid w:val="002134EB"/>
    <w:rsid w:val="004E2069"/>
    <w:rsid w:val="00A07979"/>
    <w:rsid w:val="00CE007A"/>
    <w:rsid w:val="00DE5CA6"/>
    <w:rsid w:val="00E92EB1"/>
    <w:rsid w:val="00EB0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Company>MIT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Field</dc:creator>
  <cp:keywords/>
  <cp:lastModifiedBy>Robert Field</cp:lastModifiedBy>
  <cp:revision>2</cp:revision>
  <dcterms:created xsi:type="dcterms:W3CDTF">2016-04-06T23:08:00Z</dcterms:created>
  <dcterms:modified xsi:type="dcterms:W3CDTF">2016-04-06T23:08:00Z</dcterms:modified>
</cp:coreProperties>
</file>